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7C7" w:rsidRPr="00BF57C7" w:rsidRDefault="00BF57C7" w:rsidP="00BF57C7">
      <w:pPr>
        <w:spacing w:after="0" w:line="240" w:lineRule="auto"/>
        <w:jc w:val="center"/>
        <w:rPr>
          <w:rFonts w:ascii="Garamond" w:hAnsi="Garamond" w:cs="Times New Roman"/>
          <w:b/>
          <w:bCs/>
          <w:sz w:val="32"/>
          <w:szCs w:val="32"/>
          <w:lang w:val="en-US"/>
        </w:rPr>
      </w:pPr>
      <w:r w:rsidRPr="00BF57C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114935" simplePos="0" relativeHeight="251659264" behindDoc="0" locked="0" layoutInCell="1" allowOverlap="1" wp14:anchorId="3298E929" wp14:editId="15C24B78">
            <wp:simplePos x="0" y="0"/>
            <wp:positionH relativeFrom="column">
              <wp:posOffset>1270</wp:posOffset>
            </wp:positionH>
            <wp:positionV relativeFrom="paragraph">
              <wp:posOffset>-504190</wp:posOffset>
            </wp:positionV>
            <wp:extent cx="901065" cy="121539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15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7C7">
        <w:rPr>
          <w:rFonts w:ascii="Garamond" w:hAnsi="Garamond" w:cs="Times New Roman"/>
          <w:b/>
          <w:bCs/>
          <w:sz w:val="32"/>
          <w:szCs w:val="32"/>
          <w:lang w:val="en-US"/>
        </w:rPr>
        <w:t>ROMANIA</w:t>
      </w:r>
    </w:p>
    <w:p w:rsidR="00BF57C7" w:rsidRPr="00BF57C7" w:rsidRDefault="00BF57C7" w:rsidP="00BF57C7">
      <w:pPr>
        <w:spacing w:after="0" w:line="240" w:lineRule="auto"/>
        <w:jc w:val="center"/>
        <w:rPr>
          <w:rFonts w:ascii="Garamond" w:hAnsi="Garamond" w:cs="Times New Roman"/>
          <w:b/>
          <w:bCs/>
          <w:sz w:val="32"/>
          <w:szCs w:val="32"/>
          <w:lang w:val="en-US"/>
        </w:rPr>
      </w:pPr>
      <w:r w:rsidRPr="00BF57C7">
        <w:rPr>
          <w:rFonts w:ascii="Garamond" w:hAnsi="Garamond" w:cs="Times New Roman"/>
          <w:b/>
          <w:bCs/>
          <w:sz w:val="32"/>
          <w:szCs w:val="32"/>
          <w:lang w:val="en-US"/>
        </w:rPr>
        <w:t xml:space="preserve">JUDETUL ARAD                                            </w:t>
      </w:r>
    </w:p>
    <w:p w:rsidR="00BF57C7" w:rsidRPr="00BF57C7" w:rsidRDefault="00BF57C7" w:rsidP="00BF57C7">
      <w:pPr>
        <w:spacing w:after="0" w:line="240" w:lineRule="auto"/>
        <w:jc w:val="center"/>
        <w:rPr>
          <w:rFonts w:ascii="Garamond" w:hAnsi="Garamond" w:cs="Times New Roman"/>
          <w:b/>
          <w:bCs/>
          <w:sz w:val="28"/>
          <w:szCs w:val="28"/>
          <w:lang w:val="en-US"/>
        </w:rPr>
      </w:pPr>
      <w:r w:rsidRPr="00BF57C7">
        <w:rPr>
          <w:rFonts w:ascii="Garamond" w:hAnsi="Garamond" w:cs="Times New Roman"/>
          <w:b/>
          <w:bCs/>
          <w:sz w:val="32"/>
          <w:szCs w:val="32"/>
          <w:lang w:val="en-US"/>
        </w:rPr>
        <w:t xml:space="preserve">UAT COMUNA FELNAC                                                                                                   </w:t>
      </w:r>
    </w:p>
    <w:p w:rsidR="00BF57C7" w:rsidRPr="00BF57C7" w:rsidRDefault="00BF57C7" w:rsidP="00BF57C7">
      <w:pPr>
        <w:pBdr>
          <w:bottom w:val="double" w:sz="2" w:space="2" w:color="000000"/>
        </w:pBdr>
        <w:spacing w:after="0" w:line="240" w:lineRule="auto"/>
        <w:jc w:val="center"/>
        <w:rPr>
          <w:rFonts w:ascii="Garamond" w:hAnsi="Garamond" w:cs="Times New Roman"/>
          <w:b/>
          <w:bCs/>
          <w:sz w:val="32"/>
          <w:szCs w:val="32"/>
          <w:lang w:val="en-US"/>
        </w:rPr>
      </w:pPr>
      <w:r w:rsidRPr="00BF57C7">
        <w:rPr>
          <w:rFonts w:ascii="Garamond" w:hAnsi="Garamond" w:cs="Times New Roman"/>
          <w:b/>
          <w:bCs/>
          <w:sz w:val="32"/>
          <w:szCs w:val="32"/>
          <w:lang w:val="en-US"/>
        </w:rPr>
        <w:t>CUI: 3519518</w:t>
      </w:r>
    </w:p>
    <w:p w:rsidR="00BF57C7" w:rsidRPr="00BF57C7" w:rsidRDefault="00BF57C7" w:rsidP="00BF57C7">
      <w:pPr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  <w:lang w:val="en-US"/>
        </w:rPr>
      </w:pPr>
    </w:p>
    <w:p w:rsidR="00BF57C7" w:rsidRPr="00BF57C7" w:rsidRDefault="00BF57C7" w:rsidP="00BF57C7">
      <w:pPr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  <w:lang w:val="en-US"/>
        </w:rPr>
      </w:pPr>
      <w:r w:rsidRPr="00BF57C7">
        <w:rPr>
          <w:rFonts w:ascii="Garamond" w:hAnsi="Garamond" w:cs="Times New Roman"/>
          <w:b/>
          <w:bCs/>
          <w:sz w:val="24"/>
          <w:szCs w:val="24"/>
          <w:lang w:val="en-US"/>
        </w:rPr>
        <w:t xml:space="preserve">Tel/fax: 0257-411101                             </w:t>
      </w:r>
      <w:r w:rsidRPr="00BF57C7">
        <w:rPr>
          <w:rFonts w:ascii="Garamond" w:hAnsi="Garamond" w:cs="Times New Roman"/>
          <w:b/>
          <w:bCs/>
          <w:sz w:val="24"/>
          <w:szCs w:val="24"/>
          <w:lang w:val="en-US"/>
        </w:rPr>
        <w:tab/>
        <w:t>Adresa: loc. Felnac, str. 3, nr.330</w:t>
      </w:r>
    </w:p>
    <w:p w:rsidR="00BF57C7" w:rsidRPr="00BF57C7" w:rsidRDefault="00BF57C7" w:rsidP="00BF57C7">
      <w:pPr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  <w:lang w:val="en-US"/>
        </w:rPr>
      </w:pPr>
      <w:r w:rsidRPr="00BF57C7">
        <w:rPr>
          <w:rFonts w:ascii="Garamond" w:hAnsi="Garamond" w:cs="Times New Roman"/>
          <w:b/>
          <w:bCs/>
          <w:sz w:val="24"/>
          <w:szCs w:val="24"/>
          <w:lang w:val="en-US"/>
        </w:rPr>
        <w:t xml:space="preserve">               0257-411202                           </w:t>
      </w:r>
      <w:r w:rsidRPr="00BF57C7">
        <w:rPr>
          <w:rFonts w:ascii="Garamond" w:hAnsi="Garamond" w:cs="Times New Roman"/>
          <w:b/>
          <w:bCs/>
          <w:sz w:val="24"/>
          <w:szCs w:val="24"/>
          <w:lang w:val="en-US"/>
        </w:rPr>
        <w:tab/>
        <w:t xml:space="preserve">e-mail: </w:t>
      </w:r>
      <w:hyperlink r:id="rId7" w:history="1">
        <w:r w:rsidRPr="00BF57C7">
          <w:rPr>
            <w:rFonts w:ascii="Garamond" w:hAnsi="Garamond" w:cs="Times New Roman"/>
            <w:b/>
            <w:bCs/>
            <w:color w:val="000080"/>
            <w:sz w:val="24"/>
            <w:szCs w:val="24"/>
            <w:u w:val="single"/>
            <w:lang w:val="en-US"/>
          </w:rPr>
          <w:t>primariafelnac@yahoo.com</w:t>
        </w:r>
      </w:hyperlink>
    </w:p>
    <w:p w:rsidR="00BF57C7" w:rsidRPr="00BF57C7" w:rsidRDefault="00BF57C7" w:rsidP="00BF57C7">
      <w:pPr>
        <w:tabs>
          <w:tab w:val="left" w:pos="2595"/>
        </w:tabs>
        <w:spacing w:after="0" w:line="240" w:lineRule="auto"/>
        <w:rPr>
          <w:rFonts w:ascii="Verdana" w:hAnsi="Verdana" w:cs="Times New Roman"/>
          <w:sz w:val="20"/>
          <w:szCs w:val="20"/>
          <w:lang w:val="en-US"/>
        </w:rPr>
      </w:pPr>
    </w:p>
    <w:p w:rsidR="00BF57C7" w:rsidRPr="00BF57C7" w:rsidRDefault="00BF57C7" w:rsidP="00BF57C7">
      <w:pPr>
        <w:tabs>
          <w:tab w:val="left" w:pos="1110"/>
          <w:tab w:val="left" w:pos="1335"/>
        </w:tabs>
        <w:spacing w:after="0" w:line="240" w:lineRule="auto"/>
        <w:jc w:val="both"/>
        <w:rPr>
          <w:rFonts w:ascii="Verdana" w:hAnsi="Verdana" w:cs="Times New Roman"/>
          <w:sz w:val="20"/>
          <w:szCs w:val="20"/>
          <w:lang w:val="en-US"/>
        </w:rPr>
      </w:pPr>
      <w:r w:rsidRPr="00BF57C7">
        <w:rPr>
          <w:rFonts w:ascii="Verdana" w:hAnsi="Verdana" w:cs="Times New Roman"/>
          <w:sz w:val="20"/>
          <w:szCs w:val="20"/>
          <w:lang w:val="en-US"/>
        </w:rPr>
        <w:tab/>
      </w:r>
      <w:r w:rsidRPr="00BF57C7">
        <w:rPr>
          <w:rFonts w:ascii="Verdana" w:hAnsi="Verdana" w:cs="Times New Roman"/>
          <w:sz w:val="20"/>
          <w:szCs w:val="20"/>
          <w:lang w:val="en-US"/>
        </w:rPr>
        <w:tab/>
      </w:r>
      <w:r w:rsidRPr="00BF57C7">
        <w:rPr>
          <w:rFonts w:ascii="Verdana" w:hAnsi="Verdana" w:cs="Times New Roman"/>
          <w:sz w:val="20"/>
          <w:szCs w:val="20"/>
          <w:lang w:val="en-US"/>
        </w:rPr>
        <w:tab/>
      </w:r>
      <w:r w:rsidRPr="00BF57C7">
        <w:rPr>
          <w:rFonts w:ascii="Verdana" w:hAnsi="Verdana" w:cs="Times New Roman"/>
          <w:sz w:val="20"/>
          <w:szCs w:val="20"/>
          <w:lang w:val="en-US"/>
        </w:rPr>
        <w:tab/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Verdana" w:hAnsi="Verdana" w:cs="Segoe UI"/>
          <w:lang w:val="en-US"/>
        </w:rPr>
      </w:pPr>
      <w:bookmarkStart w:id="0" w:name="_GoBack"/>
      <w:bookmarkEnd w:id="0"/>
      <w:r w:rsidRPr="00977D9A">
        <w:rPr>
          <w:rFonts w:ascii="Verdana" w:hAnsi="Verdana" w:cs="Segoe UI,Bold"/>
          <w:b/>
          <w:bCs/>
          <w:lang w:val="en-US"/>
        </w:rPr>
        <w:t xml:space="preserve">Condiții de ocupare a unei funcții publice potrivit art. 465 din Codul </w:t>
      </w:r>
      <w:r>
        <w:rPr>
          <w:rFonts w:ascii="Verdana" w:hAnsi="Verdana" w:cs="Segoe UI,Bold"/>
          <w:b/>
          <w:bCs/>
          <w:lang w:val="en-US"/>
        </w:rPr>
        <w:t>administrative cu modificările și completările ulterioare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(1) Poate ocupa o funcţie publică persoana care îndeplineşte următoarele condiţii: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a) are cetăţenia română şi domiciliul în România;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b) cunoaşte limba română, scris şi vorbit;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c) are vârsta de minimum 18 ani împliniţi;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d) are capacitate deplină de exerciţiu;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e) este apt din punct de vedere medical şi psihologic să exercite o funcţie publică. Atestarea stării de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sănătate se face pe bază de examen medical de specialitate, de către medicul de familie, respectiv pe bază de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evaluare psihologică organizată prin intermediul unităţilor specializate acreditate în condiţiile legii;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f) îndeplineşte condiţiile de studii şi vechime în specialitate prevăzute de lege pentru ocuparea funcţiei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publice –( conform anuntului de concurs);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g) dovedeşte prin certificat sau, după caz, prin alt tip de document absolvirea unei perfecţionări sau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specializări stabilite expres de lege pentru ocuparea unor funcţii publice;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1) are cunoştinţe teoretice în domeniul tehnologiei informaţiei, nivel utilizator începător; (nu se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aplică funcţiilor publice vacante şi temporar vacante care se ocupă prin concurs organizat în condiţiile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prevăzute la art. VII şi art. XV din OUG nr. 121/2023)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>
        <w:rPr>
          <w:rFonts w:ascii="Verdana" w:hAnsi="Verdana" w:cs="Segoe UI"/>
          <w:lang w:val="en-US"/>
        </w:rPr>
        <w:t xml:space="preserve">         </w:t>
      </w:r>
      <w:r w:rsidRPr="00977D9A">
        <w:rPr>
          <w:rFonts w:ascii="Verdana" w:hAnsi="Verdana" w:cs="Segoe UI"/>
          <w:lang w:val="en-US"/>
        </w:rPr>
        <w:t>2) îndeplineşte condiţia de ocupare a postului referitoare la obţinerea unui aviz sau a unei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autorizaţii, în condiţiile legii, în situaţia în care pentru funcţia publică respectivă este prevăzută ca obligatorie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această condiţie de ocupare a postului, justificată de îndeplinirea unor atribuţii care necesită un astfel de aviz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sau autorizaţie;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h) nu a fost condamnată pentru săvârşirea unei infracţiuni contra umanităţii, contra statului sau contra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autorităţii, infracţiuni de corupţie sau de serviciu, infracţiuni care împiedică înfăptuirea justiţiei, infracţiuni de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fals ori a unei infracţiuni săvârşite cu intenţie care ar face-o incompatibilă cu exercitarea funcţiei publice, cu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excepţia situaţiei în care a intervenit reabilitarea, amnistia post-condamnatorie sau dezincriminarea faptei;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i) nu le-a fost interzis dreptul de a ocupa o funcţie publică sau de a exercita profesia ori activitatea în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executarea căreia a săvârşit fapta, prin hotărâre judecătorească definitivă, în condiţiile legii;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j) nu a fost destituită dintr-o funcţie publică sau nu i-a încetat contractul individual de muncă pentru motive</w:t>
      </w:r>
      <w:r>
        <w:rPr>
          <w:rFonts w:ascii="Verdana" w:hAnsi="Verdana" w:cs="Segoe UI"/>
          <w:lang w:val="en-US"/>
        </w:rPr>
        <w:t xml:space="preserve"> </w:t>
      </w:r>
      <w:r w:rsidRPr="00977D9A">
        <w:rPr>
          <w:rFonts w:ascii="Verdana" w:hAnsi="Verdana" w:cs="Segoe UI"/>
          <w:lang w:val="en-US"/>
        </w:rPr>
        <w:t>disciplinare în ultimii 3 ani;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k) nu a fost lucrător al Securităţii sau colaborator al acesteia, în condiţiile prevăzute de legislaţia specifică;</w:t>
      </w:r>
    </w:p>
    <w:p w:rsidR="00977D9A" w:rsidRPr="00977D9A" w:rsidRDefault="00977D9A" w:rsidP="00977D9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977D9A">
        <w:rPr>
          <w:rFonts w:ascii="Verdana" w:hAnsi="Verdana" w:cs="Segoe UI"/>
          <w:lang w:val="en-US"/>
        </w:rPr>
        <w:t>l) i s-a aplicat una dintre modalităţile de ocupare a funcţiilor publice prevăzute la art. 466 alin. (2).</w:t>
      </w:r>
    </w:p>
    <w:sectPr w:rsidR="00977D9A" w:rsidRPr="00977D9A" w:rsidSect="00BF57C7">
      <w:pgSz w:w="12240" w:h="15840"/>
      <w:pgMar w:top="24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4C3" w:rsidRDefault="005654C3" w:rsidP="00BF57C7">
      <w:pPr>
        <w:spacing w:after="0" w:line="240" w:lineRule="auto"/>
      </w:pPr>
      <w:r>
        <w:separator/>
      </w:r>
    </w:p>
  </w:endnote>
  <w:endnote w:type="continuationSeparator" w:id="0">
    <w:p w:rsidR="005654C3" w:rsidRDefault="005654C3" w:rsidP="00BF5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4C3" w:rsidRDefault="005654C3" w:rsidP="00BF57C7">
      <w:pPr>
        <w:spacing w:after="0" w:line="240" w:lineRule="auto"/>
      </w:pPr>
      <w:r>
        <w:separator/>
      </w:r>
    </w:p>
  </w:footnote>
  <w:footnote w:type="continuationSeparator" w:id="0">
    <w:p w:rsidR="005654C3" w:rsidRDefault="005654C3" w:rsidP="00BF57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7D9A"/>
    <w:rsid w:val="00024C37"/>
    <w:rsid w:val="00243491"/>
    <w:rsid w:val="005022C7"/>
    <w:rsid w:val="005654C3"/>
    <w:rsid w:val="00977D9A"/>
    <w:rsid w:val="00B03B41"/>
    <w:rsid w:val="00B640A2"/>
    <w:rsid w:val="00BF57C7"/>
    <w:rsid w:val="00C65152"/>
    <w:rsid w:val="00E7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282220-CDEE-46A0-891B-F46E4EC62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491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43491"/>
    <w:pPr>
      <w:keepNext/>
      <w:spacing w:after="0" w:line="240" w:lineRule="auto"/>
      <w:outlineLvl w:val="0"/>
    </w:pPr>
    <w:rPr>
      <w:rFonts w:ascii="Times New Roman" w:hAnsi="Times New Roman" w:cs="Times New Roman"/>
      <w:b/>
      <w:bCs/>
      <w:sz w:val="20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43491"/>
    <w:rPr>
      <w:rFonts w:ascii="Times New Roman" w:hAnsi="Times New Roman" w:cs="Times New Roman"/>
      <w:b/>
      <w:bCs/>
      <w:sz w:val="20"/>
      <w:szCs w:val="20"/>
      <w:lang w:val="en-US" w:eastAsia="ro-RO"/>
    </w:rPr>
  </w:style>
  <w:style w:type="paragraph" w:styleId="Header">
    <w:name w:val="header"/>
    <w:basedOn w:val="Normal"/>
    <w:link w:val="HeaderChar"/>
    <w:uiPriority w:val="99"/>
    <w:unhideWhenUsed/>
    <w:rsid w:val="00BF57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7C7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F57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7C7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3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rimariafelnac@yaho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461</Words>
  <Characters>2631</Characters>
  <Application>Microsoft Office Word</Application>
  <DocSecurity>0</DocSecurity>
  <Lines>21</Lines>
  <Paragraphs>6</Paragraphs>
  <ScaleCrop>false</ScaleCrop>
  <Company/>
  <LinksUpToDate>false</LinksUpToDate>
  <CharactersWithSpaces>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</cp:revision>
  <dcterms:created xsi:type="dcterms:W3CDTF">2024-04-04T11:25:00Z</dcterms:created>
  <dcterms:modified xsi:type="dcterms:W3CDTF">2024-07-09T06:12:00Z</dcterms:modified>
</cp:coreProperties>
</file>